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B85FC" w14:textId="02CD3B5B" w:rsidR="00CF2FE1" w:rsidRDefault="00997ABB" w:rsidP="00997ABB">
      <w:r>
        <w:rPr>
          <w:noProof/>
        </w:rPr>
        <w:drawing>
          <wp:anchor distT="0" distB="0" distL="114300" distR="114300" simplePos="0" relativeHeight="251658240" behindDoc="0" locked="0" layoutInCell="1" allowOverlap="1" wp14:anchorId="610AA8DC" wp14:editId="01E34FF4">
            <wp:simplePos x="0" y="0"/>
            <wp:positionH relativeFrom="margin">
              <wp:align>left</wp:align>
            </wp:positionH>
            <wp:positionV relativeFrom="paragraph">
              <wp:posOffset>-1167765</wp:posOffset>
            </wp:positionV>
            <wp:extent cx="2811152" cy="26670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11152"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00CF2FE1">
        <w:t>FOR IMMEDIATE RELEASE</w:t>
      </w:r>
      <w:r w:rsidR="00CF2FE1">
        <w:br/>
      </w:r>
    </w:p>
    <w:p w14:paraId="0180CB2E" w14:textId="02022AEE" w:rsidR="00A2133F" w:rsidRPr="00CF2FE1" w:rsidRDefault="00997ABB" w:rsidP="00CF2FE1">
      <w:pPr>
        <w:jc w:val="center"/>
        <w:rPr>
          <w:b/>
        </w:rPr>
      </w:pPr>
      <w:r>
        <w:rPr>
          <w:b/>
        </w:rPr>
        <w:br/>
      </w:r>
      <w:r w:rsidR="008E41D2">
        <w:rPr>
          <w:b/>
        </w:rPr>
        <w:t xml:space="preserve">3 ART FAIRS IN ONE: </w:t>
      </w:r>
      <w:r w:rsidR="007F32BA" w:rsidRPr="00CF2FE1">
        <w:rPr>
          <w:b/>
        </w:rPr>
        <w:t>ART VANCOUVER</w:t>
      </w:r>
      <w:r w:rsidR="00CF2FE1">
        <w:rPr>
          <w:b/>
        </w:rPr>
        <w:t xml:space="preserve"> </w:t>
      </w:r>
      <w:r w:rsidR="007F32BA" w:rsidRPr="00CF2FE1">
        <w:rPr>
          <w:b/>
        </w:rPr>
        <w:t xml:space="preserve">PARTNERS WITH </w:t>
      </w:r>
      <w:r w:rsidR="0033412D">
        <w:rPr>
          <w:b/>
        </w:rPr>
        <w:t>FAIRS FROM ASIA</w:t>
      </w:r>
      <w:r w:rsidR="00CF2FE1" w:rsidRPr="00CF2FE1">
        <w:rPr>
          <w:b/>
        </w:rPr>
        <w:br/>
      </w:r>
    </w:p>
    <w:p w14:paraId="1AD4C143" w14:textId="7667447D" w:rsidR="00D84FA8" w:rsidRDefault="00CF2FE1">
      <w:r w:rsidRPr="00CF2FE1">
        <w:rPr>
          <w:b/>
        </w:rPr>
        <w:t>April 4, 2019, Vancouver, BC</w:t>
      </w:r>
      <w:r>
        <w:t xml:space="preserve"> – </w:t>
      </w:r>
      <w:r w:rsidR="00D84FA8">
        <w:t xml:space="preserve">This year marks the fifth edition of </w:t>
      </w:r>
      <w:r w:rsidR="00DD5740">
        <w:t xml:space="preserve">Art Vancouver, </w:t>
      </w:r>
      <w:r w:rsidR="00D84FA8">
        <w:t xml:space="preserve">Western Canada’s largest international art fair. </w:t>
      </w:r>
      <w:r w:rsidR="00DD5740">
        <w:t xml:space="preserve">Taking place April 25-28, 2019 at the Vancouver Convention Centre, the growing </w:t>
      </w:r>
      <w:r w:rsidR="00CC7397">
        <w:t>event</w:t>
      </w:r>
      <w:r w:rsidR="009F2D79">
        <w:t xml:space="preserve"> – which now represents artists from over 20 different countries – is </w:t>
      </w:r>
      <w:r w:rsidR="00CC7397">
        <w:t xml:space="preserve">partnering with two other international art fairs: </w:t>
      </w:r>
      <w:r w:rsidR="0008253D">
        <w:t xml:space="preserve">Art Kaohsiung and </w:t>
      </w:r>
      <w:r w:rsidR="00CC7397">
        <w:t>PLAS</w:t>
      </w:r>
      <w:r w:rsidR="008E41D2">
        <w:t xml:space="preserve"> Art Fair.</w:t>
      </w:r>
    </w:p>
    <w:p w14:paraId="6AB0CA0D" w14:textId="77777777" w:rsidR="00CF2FE1" w:rsidRDefault="007F32BA">
      <w:r>
        <w:t>Art Kaohsiung is now entering into its seventh year as an art fair, providing the Taiwanese art market with exposure to a range of galleries from China, Japan, Philippines, Malaysia, Singapore, Vietnam and the United States. Focused on being the platform of Southeast and Northeast Asian art, Art Kaohsiung focuses on using art to develop further cultural exchanges.</w:t>
      </w:r>
    </w:p>
    <w:p w14:paraId="3AE40D6D" w14:textId="59AC2829" w:rsidR="007F32BA" w:rsidRDefault="0008253D">
      <w:r>
        <w:t>PLAS</w:t>
      </w:r>
      <w:r w:rsidR="00F57546">
        <w:t xml:space="preserve"> Art Fair</w:t>
      </w:r>
      <w:r w:rsidR="008E41D2">
        <w:t xml:space="preserve"> </w:t>
      </w:r>
      <w:r>
        <w:t>is an exhibition in Seoul, Korea that specializes in the plastic arts and various forms of sculpture. A unique, niche concept for an art fair, PLAS is attempting to create a “Korean plastic art wave, [the way that] K-pop does.” It aims to display art that uses various combinations of artistic genres and experiments with media.</w:t>
      </w:r>
      <w:bookmarkStart w:id="0" w:name="_GoBack"/>
      <w:bookmarkEnd w:id="0"/>
    </w:p>
    <w:p w14:paraId="07C53ADE" w14:textId="5211A82E" w:rsidR="007F32BA" w:rsidRDefault="007F32BA">
      <w:r>
        <w:t>The partnership</w:t>
      </w:r>
      <w:r w:rsidR="0008253D">
        <w:t>s</w:t>
      </w:r>
      <w:r>
        <w:t xml:space="preserve"> come at a fitting time</w:t>
      </w:r>
      <w:r w:rsidR="0008253D">
        <w:t>.</w:t>
      </w:r>
      <w:r>
        <w:t xml:space="preserve"> With </w:t>
      </w:r>
      <w:r w:rsidR="00CF2FE1">
        <w:t>the</w:t>
      </w:r>
      <w:r>
        <w:t xml:space="preserve"> mission of </w:t>
      </w:r>
      <w:r w:rsidR="006177C5">
        <w:t xml:space="preserve">educating, inspiring and empowering the local and global arts community, </w:t>
      </w:r>
      <w:r w:rsidR="0008253D">
        <w:t xml:space="preserve">Art Vancouver’s theme for the 2019 show is Uniting Nations through Art. </w:t>
      </w:r>
      <w:r w:rsidR="00CF2FE1">
        <w:t>In addition to the art work, a</w:t>
      </w:r>
      <w:r w:rsidR="0008253D">
        <w:t>ttendees of the event can take in panel discussions, art classes, live art demonstrations and guided tours focused around the subject of seeing and sharing creativity from various parts of the world.</w:t>
      </w:r>
    </w:p>
    <w:p w14:paraId="0A6DDB75" w14:textId="2EECCEBB" w:rsidR="00CF2FE1" w:rsidRDefault="00CF2FE1">
      <w:r>
        <w:t xml:space="preserve">For tickets and more information, please visit </w:t>
      </w:r>
      <w:hyperlink r:id="rId7" w:history="1">
        <w:r w:rsidRPr="00D979CC">
          <w:rPr>
            <w:rStyle w:val="Hyperlink"/>
          </w:rPr>
          <w:t>www.artvancouver.net</w:t>
        </w:r>
      </w:hyperlink>
      <w:r>
        <w:t>.</w:t>
      </w:r>
    </w:p>
    <w:p w14:paraId="38DEBE17" w14:textId="0164F959" w:rsidR="00CF2FE1" w:rsidRDefault="00CF2FE1" w:rsidP="00997ABB">
      <w:r>
        <w:br/>
      </w:r>
    </w:p>
    <w:sectPr w:rsidR="00CF2FE1">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A3305" w14:textId="77777777" w:rsidR="00CF2FE1" w:rsidRDefault="00CF2FE1" w:rsidP="00CF2FE1">
      <w:pPr>
        <w:spacing w:after="0" w:line="240" w:lineRule="auto"/>
      </w:pPr>
      <w:r>
        <w:separator/>
      </w:r>
    </w:p>
  </w:endnote>
  <w:endnote w:type="continuationSeparator" w:id="0">
    <w:p w14:paraId="23479530" w14:textId="77777777" w:rsidR="00CF2FE1" w:rsidRDefault="00CF2FE1" w:rsidP="00CF2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8ECDF" w14:textId="68F5A43C" w:rsidR="00997ABB" w:rsidRPr="00997ABB" w:rsidRDefault="00997ABB" w:rsidP="00997ABB">
    <w:pPr>
      <w:rPr>
        <w:b/>
      </w:rPr>
    </w:pPr>
    <w:r w:rsidRPr="00997ABB">
      <w:rPr>
        <w:b/>
      </w:rPr>
      <w:t>About Art Vancouver</w:t>
    </w:r>
  </w:p>
  <w:p w14:paraId="5163D4A4" w14:textId="77777777" w:rsidR="00997ABB" w:rsidRDefault="00997ABB" w:rsidP="00997ABB">
    <w:r>
      <w:t xml:space="preserve">Founded in 2015 by director Lisa Wolfin, </w:t>
    </w:r>
    <w:r w:rsidRPr="00997ABB">
      <w:t>Art Vancouver</w:t>
    </w:r>
    <w:r>
      <w:t xml:space="preserve"> has focused on bringing contemporary work from local and international artists to the Pacific Northwest each spring. The event is hosted by the non-profit Vancouver Visual Arts Foundation, and operates on the basis of educating the public while providing a supportive and inspiring community for artists.</w:t>
    </w:r>
  </w:p>
  <w:p w14:paraId="1CBD94BF" w14:textId="61508470" w:rsidR="00997ABB" w:rsidRDefault="00997ABB">
    <w:pPr>
      <w:pStyle w:val="Footer"/>
    </w:pPr>
  </w:p>
  <w:p w14:paraId="5511A6C3" w14:textId="77777777" w:rsidR="00997ABB" w:rsidRDefault="00997A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B98DA" w14:textId="77777777" w:rsidR="00CF2FE1" w:rsidRDefault="00CF2FE1" w:rsidP="00CF2FE1">
      <w:pPr>
        <w:spacing w:after="0" w:line="240" w:lineRule="auto"/>
      </w:pPr>
      <w:r>
        <w:separator/>
      </w:r>
    </w:p>
  </w:footnote>
  <w:footnote w:type="continuationSeparator" w:id="0">
    <w:p w14:paraId="27F7DEF9" w14:textId="77777777" w:rsidR="00CF2FE1" w:rsidRDefault="00CF2FE1" w:rsidP="00CF2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700BA" w14:textId="30F359EA" w:rsidR="00CF2FE1" w:rsidRDefault="005E42D0" w:rsidP="005E42D0">
    <w:pPr>
      <w:pStyle w:val="Header"/>
      <w:jc w:val="right"/>
    </w:pPr>
    <w:r>
      <w:rPr>
        <w:b/>
      </w:rPr>
      <w:br/>
    </w:r>
    <w:r w:rsidRPr="00997ABB">
      <w:rPr>
        <w:b/>
      </w:rPr>
      <w:t>Contact</w:t>
    </w:r>
    <w:r w:rsidR="00997ABB">
      <w:t>:</w:t>
    </w:r>
    <w:r>
      <w:br/>
      <w:t>Skyla Wayrynen</w:t>
    </w:r>
    <w:r>
      <w:br/>
    </w:r>
    <w:hyperlink r:id="rId1" w:history="1">
      <w:r w:rsidR="00997ABB" w:rsidRPr="00997ABB">
        <w:rPr>
          <w:rStyle w:val="Hyperlink"/>
        </w:rPr>
        <w:t>media@artvancouver.net</w:t>
      </w:r>
    </w:hyperlink>
    <w:r w:rsidRPr="005E42D0">
      <w:rPr>
        <w:highlight w:val="yellow"/>
      </w:rPr>
      <w:br/>
    </w:r>
    <w:r w:rsidR="00997ABB">
      <w:t>Office: (604)-682-3701</w:t>
    </w:r>
    <w:r w:rsidR="00997ABB">
      <w:br/>
      <w:t>Cell: (778)-858-4450</w:t>
    </w:r>
    <w:r>
      <w:br/>
    </w:r>
    <w:r>
      <w:tab/>
    </w:r>
    <w:r w:rsidR="00CF2FE1">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FA8"/>
    <w:rsid w:val="0008253D"/>
    <w:rsid w:val="0033412D"/>
    <w:rsid w:val="0038479D"/>
    <w:rsid w:val="00430386"/>
    <w:rsid w:val="005E42D0"/>
    <w:rsid w:val="006177C5"/>
    <w:rsid w:val="007F32BA"/>
    <w:rsid w:val="008E41D2"/>
    <w:rsid w:val="00997ABB"/>
    <w:rsid w:val="009F2D79"/>
    <w:rsid w:val="00A2133F"/>
    <w:rsid w:val="00C84211"/>
    <w:rsid w:val="00CC7397"/>
    <w:rsid w:val="00CF2FE1"/>
    <w:rsid w:val="00D84FA8"/>
    <w:rsid w:val="00DD5740"/>
    <w:rsid w:val="00EE584D"/>
    <w:rsid w:val="00F575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9DF428"/>
  <w15:chartTrackingRefBased/>
  <w15:docId w15:val="{88882212-8C70-4002-9BA1-0B4A8E53B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2FE1"/>
    <w:rPr>
      <w:color w:val="0563C1" w:themeColor="hyperlink"/>
      <w:u w:val="single"/>
    </w:rPr>
  </w:style>
  <w:style w:type="character" w:styleId="UnresolvedMention">
    <w:name w:val="Unresolved Mention"/>
    <w:basedOn w:val="DefaultParagraphFont"/>
    <w:uiPriority w:val="99"/>
    <w:semiHidden/>
    <w:unhideWhenUsed/>
    <w:rsid w:val="00CF2FE1"/>
    <w:rPr>
      <w:color w:val="605E5C"/>
      <w:shd w:val="clear" w:color="auto" w:fill="E1DFDD"/>
    </w:rPr>
  </w:style>
  <w:style w:type="paragraph" w:styleId="Header">
    <w:name w:val="header"/>
    <w:basedOn w:val="Normal"/>
    <w:link w:val="HeaderChar"/>
    <w:uiPriority w:val="99"/>
    <w:unhideWhenUsed/>
    <w:rsid w:val="00CF2F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FE1"/>
  </w:style>
  <w:style w:type="paragraph" w:styleId="Footer">
    <w:name w:val="footer"/>
    <w:basedOn w:val="Normal"/>
    <w:link w:val="FooterChar"/>
    <w:uiPriority w:val="99"/>
    <w:unhideWhenUsed/>
    <w:rsid w:val="00CF2F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FE1"/>
  </w:style>
  <w:style w:type="paragraph" w:styleId="BalloonText">
    <w:name w:val="Balloon Text"/>
    <w:basedOn w:val="Normal"/>
    <w:link w:val="BalloonTextChar"/>
    <w:uiPriority w:val="99"/>
    <w:semiHidden/>
    <w:unhideWhenUsed/>
    <w:rsid w:val="005E42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2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artvancouver.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media@artvancouv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1540</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Nordmann</dc:creator>
  <cp:keywords/>
  <dc:description/>
  <cp:lastModifiedBy>Donna Nordmann</cp:lastModifiedBy>
  <cp:revision>6</cp:revision>
  <dcterms:created xsi:type="dcterms:W3CDTF">2019-04-02T18:55:00Z</dcterms:created>
  <dcterms:modified xsi:type="dcterms:W3CDTF">2019-04-04T17:14:00Z</dcterms:modified>
</cp:coreProperties>
</file>